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0"/>
        <w:gridCol w:w="3690"/>
        <w:gridCol w:w="2229"/>
        <w:gridCol w:w="1821"/>
      </w:tblGrid>
      <w:tr w:rsidR="00E06265" w:rsidTr="00C93CE1">
        <w:trPr>
          <w:trHeight w:val="440"/>
        </w:trPr>
        <w:tc>
          <w:tcPr>
            <w:tcW w:w="990" w:type="dxa"/>
            <w:vMerge w:val="restart"/>
          </w:tcPr>
          <w:p w:rsidR="00E06265" w:rsidRDefault="00E06265" w:rsidP="00C93CE1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/>
                <w:noProof/>
                <w:lang w:val="en-US" w:eastAsia="en-US"/>
              </w:rPr>
              <w:drawing>
                <wp:inline distT="0" distB="0" distL="0" distR="0" wp14:anchorId="24FFDD83" wp14:editId="06E1A51D">
                  <wp:extent cx="537980" cy="521818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 UNTAG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9433" cy="5232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40" w:type="dxa"/>
            <w:gridSpan w:val="3"/>
          </w:tcPr>
          <w:p w:rsidR="00E06265" w:rsidRDefault="00E06265" w:rsidP="00E06265">
            <w:pPr>
              <w:pStyle w:val="TableParagraph"/>
              <w:rPr>
                <w:b/>
              </w:rPr>
            </w:pPr>
            <w:r>
              <w:rPr>
                <w:b/>
              </w:rPr>
              <w:t xml:space="preserve">BORANG AUDIT </w:t>
            </w:r>
          </w:p>
          <w:p w:rsidR="00E06265" w:rsidRDefault="00E06265" w:rsidP="00E06265">
            <w:pPr>
              <w:pStyle w:val="TableParagraph"/>
              <w:rPr>
                <w:b/>
              </w:rPr>
            </w:pPr>
            <w:r>
              <w:rPr>
                <w:b/>
              </w:rPr>
              <w:t xml:space="preserve">STANDAR </w:t>
            </w:r>
            <w:r>
              <w:rPr>
                <w:b/>
              </w:rPr>
              <w:t>PROSES PENGABDIAN KEPADA MASYARAKAT</w:t>
            </w:r>
          </w:p>
        </w:tc>
      </w:tr>
      <w:tr w:rsidR="00E06265" w:rsidTr="00C93CE1">
        <w:trPr>
          <w:trHeight w:val="515"/>
        </w:trPr>
        <w:tc>
          <w:tcPr>
            <w:tcW w:w="990" w:type="dxa"/>
            <w:vMerge/>
            <w:tcBorders>
              <w:top w:val="nil"/>
            </w:tcBorders>
          </w:tcPr>
          <w:p w:rsidR="00E06265" w:rsidRDefault="00E06265" w:rsidP="00C93CE1">
            <w:pPr>
              <w:rPr>
                <w:sz w:val="2"/>
                <w:szCs w:val="2"/>
              </w:rPr>
            </w:pPr>
          </w:p>
        </w:tc>
        <w:tc>
          <w:tcPr>
            <w:tcW w:w="3690" w:type="dxa"/>
          </w:tcPr>
          <w:p w:rsidR="00E06265" w:rsidRDefault="00E06265" w:rsidP="00C93CE1">
            <w:pPr>
              <w:pStyle w:val="TableParagraph"/>
              <w:spacing w:line="251" w:lineRule="exact"/>
            </w:pPr>
            <w:r>
              <w:t>Kode/No:</w:t>
            </w:r>
          </w:p>
          <w:p w:rsidR="00E06265" w:rsidRDefault="00E06265" w:rsidP="00E06265">
            <w:pPr>
              <w:pStyle w:val="TableParagraph"/>
              <w:tabs>
                <w:tab w:val="left" w:pos="2351"/>
              </w:tabs>
              <w:spacing w:before="11" w:line="234" w:lineRule="exact"/>
              <w:ind w:left="170"/>
            </w:pPr>
            <w:r>
              <w:t>FM-PM/STD/SPMI/</w:t>
            </w:r>
            <w:r>
              <w:t>C.3</w:t>
            </w:r>
            <w:r>
              <w:t>.01</w:t>
            </w:r>
          </w:p>
        </w:tc>
        <w:tc>
          <w:tcPr>
            <w:tcW w:w="2229" w:type="dxa"/>
          </w:tcPr>
          <w:p w:rsidR="00E06265" w:rsidRDefault="00E06265" w:rsidP="00C93CE1">
            <w:pPr>
              <w:pStyle w:val="TableParagraph"/>
              <w:spacing w:line="251" w:lineRule="exact"/>
              <w:ind w:left="207" w:right="203"/>
            </w:pPr>
            <w:r>
              <w:t>Tanggal berlaku :</w:t>
            </w:r>
          </w:p>
          <w:p w:rsidR="00E06265" w:rsidRDefault="00E06265" w:rsidP="00C93CE1">
            <w:pPr>
              <w:pStyle w:val="TableParagraph"/>
              <w:spacing w:before="11" w:line="234" w:lineRule="exact"/>
              <w:ind w:left="207" w:right="133"/>
            </w:pPr>
            <w:r>
              <w:t>25/02/2019</w:t>
            </w:r>
          </w:p>
        </w:tc>
        <w:tc>
          <w:tcPr>
            <w:tcW w:w="1821" w:type="dxa"/>
          </w:tcPr>
          <w:p w:rsidR="00E06265" w:rsidRDefault="00E06265" w:rsidP="00C93CE1">
            <w:pPr>
              <w:pStyle w:val="TableParagraph"/>
              <w:spacing w:line="251" w:lineRule="exact"/>
              <w:ind w:left="171" w:right="167"/>
            </w:pPr>
            <w:r>
              <w:t>Revisi</w:t>
            </w:r>
            <w:r>
              <w:rPr>
                <w:spacing w:val="59"/>
              </w:rPr>
              <w:t xml:space="preserve"> </w:t>
            </w:r>
            <w:r>
              <w:t>:</w:t>
            </w:r>
          </w:p>
          <w:p w:rsidR="00E06265" w:rsidRDefault="00E06265" w:rsidP="00C93CE1">
            <w:pPr>
              <w:pStyle w:val="TableParagraph"/>
              <w:spacing w:before="11" w:line="234" w:lineRule="exact"/>
              <w:ind w:left="171" w:right="166"/>
            </w:pPr>
            <w:r>
              <w:t>00</w:t>
            </w:r>
          </w:p>
        </w:tc>
      </w:tr>
    </w:tbl>
    <w:p w:rsidR="007D201F" w:rsidRDefault="007D201F">
      <w:pPr>
        <w:pStyle w:val="BodyText"/>
        <w:rPr>
          <w:rFonts w:ascii="Times New Roman"/>
          <w:sz w:val="20"/>
        </w:rPr>
      </w:pPr>
    </w:p>
    <w:tbl>
      <w:tblPr>
        <w:tblW w:w="0" w:type="auto"/>
        <w:tblInd w:w="2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6"/>
        <w:gridCol w:w="3877"/>
        <w:gridCol w:w="656"/>
        <w:gridCol w:w="606"/>
        <w:gridCol w:w="3245"/>
      </w:tblGrid>
      <w:tr w:rsidR="007D201F">
        <w:trPr>
          <w:trHeight w:val="253"/>
        </w:trPr>
        <w:tc>
          <w:tcPr>
            <w:tcW w:w="536" w:type="dxa"/>
            <w:vMerge w:val="restart"/>
            <w:shd w:val="clear" w:color="auto" w:fill="CCCCCC"/>
          </w:tcPr>
          <w:p w:rsidR="007D201F" w:rsidRDefault="00E06265">
            <w:pPr>
              <w:pStyle w:val="TableParagraph"/>
              <w:spacing w:line="250" w:lineRule="exact"/>
              <w:ind w:left="120"/>
              <w:jc w:val="left"/>
              <w:rPr>
                <w:b/>
              </w:rPr>
            </w:pPr>
            <w:bookmarkStart w:id="0" w:name="_GoBack"/>
            <w:bookmarkEnd w:id="0"/>
            <w:r>
              <w:rPr>
                <w:b/>
              </w:rPr>
              <w:t>No</w:t>
            </w:r>
          </w:p>
        </w:tc>
        <w:tc>
          <w:tcPr>
            <w:tcW w:w="3877" w:type="dxa"/>
            <w:vMerge w:val="restart"/>
            <w:shd w:val="clear" w:color="auto" w:fill="CCCCCC"/>
          </w:tcPr>
          <w:p w:rsidR="007D201F" w:rsidRDefault="00E06265">
            <w:pPr>
              <w:pStyle w:val="TableParagraph"/>
              <w:spacing w:line="250" w:lineRule="exact"/>
              <w:ind w:left="1321" w:right="1318"/>
              <w:rPr>
                <w:b/>
              </w:rPr>
            </w:pPr>
            <w:r>
              <w:rPr>
                <w:b/>
              </w:rPr>
              <w:t>Pertanyaan</w:t>
            </w:r>
          </w:p>
        </w:tc>
        <w:tc>
          <w:tcPr>
            <w:tcW w:w="1262" w:type="dxa"/>
            <w:gridSpan w:val="2"/>
            <w:shd w:val="clear" w:color="auto" w:fill="CCCCCC"/>
          </w:tcPr>
          <w:p w:rsidR="007D201F" w:rsidRDefault="00E06265">
            <w:pPr>
              <w:pStyle w:val="TableParagraph"/>
              <w:spacing w:line="234" w:lineRule="exact"/>
              <w:ind w:left="384"/>
              <w:jc w:val="left"/>
              <w:rPr>
                <w:b/>
              </w:rPr>
            </w:pPr>
            <w:r>
              <w:rPr>
                <w:b/>
              </w:rPr>
              <w:t>Skor</w:t>
            </w:r>
          </w:p>
        </w:tc>
        <w:tc>
          <w:tcPr>
            <w:tcW w:w="3245" w:type="dxa"/>
            <w:vMerge w:val="restart"/>
            <w:shd w:val="clear" w:color="auto" w:fill="CCCCCC"/>
          </w:tcPr>
          <w:p w:rsidR="007D201F" w:rsidRDefault="00E06265">
            <w:pPr>
              <w:pStyle w:val="TableParagraph"/>
              <w:spacing w:line="250" w:lineRule="exact"/>
              <w:ind w:left="794"/>
              <w:jc w:val="left"/>
              <w:rPr>
                <w:b/>
              </w:rPr>
            </w:pPr>
            <w:r>
              <w:rPr>
                <w:b/>
              </w:rPr>
              <w:t>Catatan Auditor</w:t>
            </w:r>
          </w:p>
        </w:tc>
      </w:tr>
      <w:tr w:rsidR="007D201F">
        <w:trPr>
          <w:trHeight w:val="252"/>
        </w:trPr>
        <w:tc>
          <w:tcPr>
            <w:tcW w:w="536" w:type="dxa"/>
            <w:vMerge/>
            <w:tcBorders>
              <w:top w:val="nil"/>
            </w:tcBorders>
            <w:shd w:val="clear" w:color="auto" w:fill="CCCCCC"/>
          </w:tcPr>
          <w:p w:rsidR="007D201F" w:rsidRDefault="007D201F">
            <w:pPr>
              <w:rPr>
                <w:sz w:val="2"/>
                <w:szCs w:val="2"/>
              </w:rPr>
            </w:pPr>
          </w:p>
        </w:tc>
        <w:tc>
          <w:tcPr>
            <w:tcW w:w="3877" w:type="dxa"/>
            <w:vMerge/>
            <w:tcBorders>
              <w:top w:val="nil"/>
            </w:tcBorders>
            <w:shd w:val="clear" w:color="auto" w:fill="CCCCCC"/>
          </w:tcPr>
          <w:p w:rsidR="007D201F" w:rsidRDefault="007D201F">
            <w:pPr>
              <w:rPr>
                <w:sz w:val="2"/>
                <w:szCs w:val="2"/>
              </w:rPr>
            </w:pPr>
          </w:p>
        </w:tc>
        <w:tc>
          <w:tcPr>
            <w:tcW w:w="656" w:type="dxa"/>
            <w:shd w:val="clear" w:color="auto" w:fill="CCCCCC"/>
          </w:tcPr>
          <w:p w:rsidR="007D201F" w:rsidRDefault="00E06265">
            <w:pPr>
              <w:pStyle w:val="TableParagraph"/>
              <w:spacing w:line="232" w:lineRule="exact"/>
              <w:ind w:right="167"/>
              <w:jc w:val="right"/>
              <w:rPr>
                <w:b/>
              </w:rPr>
            </w:pPr>
            <w:r>
              <w:rPr>
                <w:b/>
                <w:w w:val="95"/>
              </w:rPr>
              <w:t>ED</w:t>
            </w:r>
          </w:p>
        </w:tc>
        <w:tc>
          <w:tcPr>
            <w:tcW w:w="606" w:type="dxa"/>
            <w:shd w:val="clear" w:color="auto" w:fill="CCCCCC"/>
          </w:tcPr>
          <w:p w:rsidR="007D201F" w:rsidRDefault="00E06265">
            <w:pPr>
              <w:pStyle w:val="TableParagraph"/>
              <w:spacing w:line="232" w:lineRule="exact"/>
              <w:ind w:left="87" w:right="87"/>
              <w:rPr>
                <w:b/>
              </w:rPr>
            </w:pPr>
            <w:r>
              <w:rPr>
                <w:b/>
              </w:rPr>
              <w:t>AM</w:t>
            </w:r>
            <w:r>
              <w:rPr>
                <w:b/>
              </w:rPr>
              <w:t>I</w:t>
            </w:r>
          </w:p>
        </w:tc>
        <w:tc>
          <w:tcPr>
            <w:tcW w:w="3245" w:type="dxa"/>
            <w:vMerge/>
            <w:tcBorders>
              <w:top w:val="nil"/>
            </w:tcBorders>
            <w:shd w:val="clear" w:color="auto" w:fill="CCCCCC"/>
          </w:tcPr>
          <w:p w:rsidR="007D201F" w:rsidRDefault="007D201F">
            <w:pPr>
              <w:rPr>
                <w:sz w:val="2"/>
                <w:szCs w:val="2"/>
              </w:rPr>
            </w:pPr>
          </w:p>
        </w:tc>
      </w:tr>
      <w:tr w:rsidR="007D201F">
        <w:trPr>
          <w:trHeight w:val="1387"/>
        </w:trPr>
        <w:tc>
          <w:tcPr>
            <w:tcW w:w="536" w:type="dxa"/>
            <w:tcBorders>
              <w:bottom w:val="nil"/>
            </w:tcBorders>
          </w:tcPr>
          <w:p w:rsidR="007D201F" w:rsidRDefault="00E06265">
            <w:pPr>
              <w:pStyle w:val="TableParagraph"/>
              <w:spacing w:line="251" w:lineRule="exact"/>
              <w:ind w:left="109"/>
              <w:jc w:val="left"/>
            </w:pPr>
            <w:r>
              <w:t>1.</w:t>
            </w:r>
          </w:p>
        </w:tc>
        <w:tc>
          <w:tcPr>
            <w:tcW w:w="3877" w:type="dxa"/>
            <w:tcBorders>
              <w:bottom w:val="nil"/>
            </w:tcBorders>
          </w:tcPr>
          <w:p w:rsidR="007D201F" w:rsidRDefault="00E06265">
            <w:pPr>
              <w:pStyle w:val="TableParagraph"/>
              <w:ind w:left="106" w:right="102"/>
              <w:jc w:val="both"/>
            </w:pPr>
            <w:r>
              <w:t>Pedoman tertulis tentang pengabdian masyarakat (pengabmas) bagi dosen dan mahasiswa:</w:t>
            </w:r>
          </w:p>
          <w:p w:rsidR="007D201F" w:rsidRDefault="00E06265">
            <w:pPr>
              <w:pStyle w:val="TableParagraph"/>
              <w:numPr>
                <w:ilvl w:val="0"/>
                <w:numId w:val="4"/>
              </w:numPr>
              <w:tabs>
                <w:tab w:val="left" w:pos="468"/>
              </w:tabs>
              <w:spacing w:line="252" w:lineRule="exact"/>
              <w:jc w:val="both"/>
            </w:pPr>
            <w:r>
              <w:t>ada</w:t>
            </w:r>
          </w:p>
          <w:p w:rsidR="007D201F" w:rsidRDefault="00E06265">
            <w:pPr>
              <w:pStyle w:val="TableParagraph"/>
              <w:numPr>
                <w:ilvl w:val="0"/>
                <w:numId w:val="4"/>
              </w:numPr>
              <w:tabs>
                <w:tab w:val="left" w:pos="468"/>
              </w:tabs>
              <w:spacing w:line="252" w:lineRule="exact"/>
              <w:jc w:val="both"/>
            </w:pPr>
            <w:r>
              <w:t>tidak</w:t>
            </w:r>
            <w:r>
              <w:rPr>
                <w:spacing w:val="-1"/>
              </w:rPr>
              <w:t xml:space="preserve"> </w:t>
            </w:r>
            <w:r>
              <w:t>ada</w:t>
            </w:r>
          </w:p>
        </w:tc>
        <w:tc>
          <w:tcPr>
            <w:tcW w:w="656" w:type="dxa"/>
            <w:tcBorders>
              <w:bottom w:val="nil"/>
            </w:tcBorders>
          </w:tcPr>
          <w:p w:rsidR="007D201F" w:rsidRDefault="007D201F">
            <w:pPr>
              <w:pStyle w:val="TableParagraph"/>
              <w:spacing w:before="9"/>
              <w:jc w:val="left"/>
              <w:rPr>
                <w:rFonts w:ascii="Times New Roman"/>
                <w:sz w:val="21"/>
              </w:rPr>
            </w:pPr>
          </w:p>
          <w:p w:rsidR="007D201F" w:rsidRDefault="00E06265">
            <w:pPr>
              <w:pStyle w:val="TableParagraph"/>
              <w:spacing w:before="1"/>
              <w:ind w:right="170"/>
              <w:jc w:val="right"/>
            </w:pPr>
            <w:r>
              <w:t>......</w:t>
            </w:r>
          </w:p>
        </w:tc>
        <w:tc>
          <w:tcPr>
            <w:tcW w:w="606" w:type="dxa"/>
            <w:tcBorders>
              <w:bottom w:val="nil"/>
            </w:tcBorders>
          </w:tcPr>
          <w:p w:rsidR="007D201F" w:rsidRDefault="007D201F">
            <w:pPr>
              <w:pStyle w:val="TableParagraph"/>
              <w:spacing w:before="9"/>
              <w:jc w:val="left"/>
              <w:rPr>
                <w:rFonts w:ascii="Times New Roman"/>
                <w:sz w:val="21"/>
              </w:rPr>
            </w:pPr>
          </w:p>
          <w:p w:rsidR="007D201F" w:rsidRDefault="00E06265">
            <w:pPr>
              <w:pStyle w:val="TableParagraph"/>
              <w:spacing w:before="1"/>
              <w:ind w:left="27" w:right="101"/>
            </w:pPr>
            <w:r>
              <w:t>.....</w:t>
            </w:r>
          </w:p>
        </w:tc>
        <w:tc>
          <w:tcPr>
            <w:tcW w:w="3245" w:type="dxa"/>
            <w:vMerge w:val="restart"/>
          </w:tcPr>
          <w:p w:rsidR="007D201F" w:rsidRDefault="007D201F">
            <w:pPr>
              <w:pStyle w:val="TableParagraph"/>
              <w:jc w:val="left"/>
              <w:rPr>
                <w:rFonts w:ascii="Times New Roman"/>
              </w:rPr>
            </w:pPr>
          </w:p>
        </w:tc>
      </w:tr>
      <w:tr w:rsidR="007D201F">
        <w:trPr>
          <w:trHeight w:val="3280"/>
        </w:trPr>
        <w:tc>
          <w:tcPr>
            <w:tcW w:w="536" w:type="dxa"/>
            <w:tcBorders>
              <w:top w:val="nil"/>
              <w:bottom w:val="nil"/>
            </w:tcBorders>
          </w:tcPr>
          <w:p w:rsidR="007D201F" w:rsidRDefault="00E06265">
            <w:pPr>
              <w:pStyle w:val="TableParagraph"/>
              <w:spacing w:before="118"/>
              <w:ind w:left="109"/>
              <w:jc w:val="left"/>
            </w:pPr>
            <w:r>
              <w:t>2.</w:t>
            </w:r>
          </w:p>
        </w:tc>
        <w:tc>
          <w:tcPr>
            <w:tcW w:w="3877" w:type="dxa"/>
            <w:tcBorders>
              <w:top w:val="nil"/>
              <w:bottom w:val="nil"/>
            </w:tcBorders>
          </w:tcPr>
          <w:p w:rsidR="007D201F" w:rsidRDefault="00E06265">
            <w:pPr>
              <w:pStyle w:val="TableParagraph"/>
              <w:spacing w:before="118"/>
              <w:ind w:left="106"/>
              <w:jc w:val="left"/>
            </w:pPr>
            <w:r>
              <w:t>Setiap program Pengabmas dosen dibuat rencana kegiatan</w:t>
            </w:r>
          </w:p>
          <w:p w:rsidR="007D201F" w:rsidRDefault="00E06265">
            <w:pPr>
              <w:pStyle w:val="TableParagraph"/>
              <w:ind w:left="106"/>
              <w:jc w:val="left"/>
            </w:pPr>
            <w:r>
              <w:t>yang jelas</w:t>
            </w:r>
          </w:p>
          <w:p w:rsidR="007D201F" w:rsidRDefault="00E06265">
            <w:pPr>
              <w:pStyle w:val="TableParagraph"/>
              <w:numPr>
                <w:ilvl w:val="0"/>
                <w:numId w:val="3"/>
              </w:numPr>
              <w:tabs>
                <w:tab w:val="left" w:pos="468"/>
              </w:tabs>
              <w:spacing w:before="1"/>
              <w:ind w:right="100"/>
              <w:jc w:val="both"/>
            </w:pPr>
            <w:r>
              <w:t xml:space="preserve">Seluruh dosen </w:t>
            </w:r>
            <w:r>
              <w:rPr>
                <w:spacing w:val="-3"/>
              </w:rPr>
              <w:t xml:space="preserve">menyusun </w:t>
            </w:r>
            <w:r>
              <w:t xml:space="preserve">rencana kegiatan </w:t>
            </w:r>
            <w:r>
              <w:rPr>
                <w:spacing w:val="-3"/>
              </w:rPr>
              <w:t xml:space="preserve">pengabdian </w:t>
            </w:r>
            <w:r>
              <w:t>masyarakat</w:t>
            </w:r>
          </w:p>
          <w:p w:rsidR="007D201F" w:rsidRDefault="00E06265">
            <w:pPr>
              <w:pStyle w:val="TableParagraph"/>
              <w:numPr>
                <w:ilvl w:val="0"/>
                <w:numId w:val="3"/>
              </w:numPr>
              <w:tabs>
                <w:tab w:val="left" w:pos="468"/>
              </w:tabs>
              <w:ind w:right="100"/>
              <w:jc w:val="both"/>
            </w:pPr>
            <w:r>
              <w:t xml:space="preserve">Sebagian dosen </w:t>
            </w:r>
            <w:r>
              <w:rPr>
                <w:spacing w:val="-3"/>
              </w:rPr>
              <w:t xml:space="preserve">menyusun </w:t>
            </w:r>
            <w:r>
              <w:t xml:space="preserve">rencana kegiatan </w:t>
            </w:r>
            <w:r>
              <w:rPr>
                <w:spacing w:val="-3"/>
              </w:rPr>
              <w:t xml:space="preserve">pengabdian </w:t>
            </w:r>
            <w:r>
              <w:t>masyarakat</w:t>
            </w:r>
          </w:p>
          <w:p w:rsidR="007D201F" w:rsidRDefault="00E06265">
            <w:pPr>
              <w:pStyle w:val="TableParagraph"/>
              <w:numPr>
                <w:ilvl w:val="0"/>
                <w:numId w:val="3"/>
              </w:numPr>
              <w:tabs>
                <w:tab w:val="left" w:pos="468"/>
              </w:tabs>
              <w:ind w:right="100"/>
              <w:jc w:val="both"/>
            </w:pPr>
            <w:r>
              <w:t xml:space="preserve">Tidak ada dosen </w:t>
            </w:r>
            <w:r>
              <w:rPr>
                <w:spacing w:val="-3"/>
              </w:rPr>
              <w:t xml:space="preserve">menyusun </w:t>
            </w:r>
            <w:r>
              <w:t xml:space="preserve">rencana kegiatan </w:t>
            </w:r>
            <w:r>
              <w:rPr>
                <w:spacing w:val="-3"/>
              </w:rPr>
              <w:t xml:space="preserve">pengabdian </w:t>
            </w:r>
            <w:r>
              <w:t>masyarakat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7D201F" w:rsidRDefault="00E06265">
            <w:pPr>
              <w:pStyle w:val="TableParagraph"/>
              <w:spacing w:before="118"/>
              <w:ind w:right="170"/>
              <w:jc w:val="right"/>
            </w:pPr>
            <w:r>
              <w:t>......</w:t>
            </w:r>
          </w:p>
        </w:tc>
        <w:tc>
          <w:tcPr>
            <w:tcW w:w="606" w:type="dxa"/>
            <w:tcBorders>
              <w:top w:val="nil"/>
              <w:bottom w:val="nil"/>
            </w:tcBorders>
          </w:tcPr>
          <w:p w:rsidR="007D201F" w:rsidRDefault="00E06265">
            <w:pPr>
              <w:pStyle w:val="TableParagraph"/>
              <w:spacing w:before="118"/>
              <w:ind w:left="87" w:right="101"/>
            </w:pPr>
            <w:r>
              <w:t>......</w:t>
            </w:r>
          </w:p>
        </w:tc>
        <w:tc>
          <w:tcPr>
            <w:tcW w:w="3245" w:type="dxa"/>
            <w:vMerge/>
            <w:tcBorders>
              <w:top w:val="nil"/>
            </w:tcBorders>
          </w:tcPr>
          <w:p w:rsidR="007D201F" w:rsidRDefault="007D201F">
            <w:pPr>
              <w:rPr>
                <w:sz w:val="2"/>
                <w:szCs w:val="2"/>
              </w:rPr>
            </w:pPr>
          </w:p>
        </w:tc>
      </w:tr>
      <w:tr w:rsidR="007D201F">
        <w:trPr>
          <w:trHeight w:val="3784"/>
        </w:trPr>
        <w:tc>
          <w:tcPr>
            <w:tcW w:w="536" w:type="dxa"/>
            <w:tcBorders>
              <w:top w:val="nil"/>
              <w:bottom w:val="nil"/>
            </w:tcBorders>
          </w:tcPr>
          <w:p w:rsidR="007D201F" w:rsidRDefault="00E06265">
            <w:pPr>
              <w:pStyle w:val="TableParagraph"/>
              <w:spacing w:before="118"/>
              <w:ind w:left="109"/>
              <w:jc w:val="left"/>
            </w:pPr>
            <w:r>
              <w:t>3.</w:t>
            </w:r>
          </w:p>
        </w:tc>
        <w:tc>
          <w:tcPr>
            <w:tcW w:w="3877" w:type="dxa"/>
            <w:tcBorders>
              <w:top w:val="nil"/>
              <w:bottom w:val="nil"/>
            </w:tcBorders>
          </w:tcPr>
          <w:p w:rsidR="007D201F" w:rsidRDefault="00E06265">
            <w:pPr>
              <w:pStyle w:val="TableParagraph"/>
              <w:tabs>
                <w:tab w:val="left" w:pos="3045"/>
              </w:tabs>
              <w:spacing w:before="118"/>
              <w:ind w:left="106" w:right="98"/>
              <w:jc w:val="both"/>
            </w:pPr>
            <w:r>
              <w:t xml:space="preserve">Pelaksanaan kinerja dosen di </w:t>
            </w:r>
            <w:r>
              <w:rPr>
                <w:spacing w:val="-3"/>
              </w:rPr>
              <w:t xml:space="preserve">bidang </w:t>
            </w:r>
            <w:r>
              <w:t>pelayanan/pengabdian</w:t>
            </w:r>
            <w:r>
              <w:tab/>
            </w:r>
            <w:r>
              <w:rPr>
                <w:spacing w:val="-4"/>
              </w:rPr>
              <w:t xml:space="preserve">kepada </w:t>
            </w:r>
            <w:r>
              <w:t>masyarakat.</w:t>
            </w:r>
          </w:p>
          <w:p w:rsidR="007D201F" w:rsidRDefault="00E06265">
            <w:pPr>
              <w:pStyle w:val="TableParagraph"/>
              <w:numPr>
                <w:ilvl w:val="0"/>
                <w:numId w:val="2"/>
              </w:numPr>
              <w:tabs>
                <w:tab w:val="left" w:pos="471"/>
                <w:tab w:val="left" w:pos="2691"/>
              </w:tabs>
              <w:ind w:right="98"/>
              <w:jc w:val="both"/>
            </w:pPr>
            <w:r>
              <w:t xml:space="preserve">Ada bukti tentang kinerja </w:t>
            </w:r>
            <w:r>
              <w:rPr>
                <w:spacing w:val="-4"/>
              </w:rPr>
              <w:t>dosen</w:t>
            </w:r>
            <w:r>
              <w:rPr>
                <w:spacing w:val="53"/>
              </w:rPr>
              <w:t xml:space="preserve"> </w:t>
            </w:r>
            <w:r>
              <w:t xml:space="preserve">di      </w:t>
            </w:r>
            <w:r>
              <w:rPr>
                <w:spacing w:val="31"/>
              </w:rPr>
              <w:t xml:space="preserve"> </w:t>
            </w:r>
            <w:r>
              <w:t>bidang</w:t>
            </w:r>
            <w:r>
              <w:tab/>
            </w:r>
            <w:r>
              <w:rPr>
                <w:spacing w:val="-3"/>
              </w:rPr>
              <w:t xml:space="preserve">pelayanan/ </w:t>
            </w:r>
            <w:r>
              <w:t xml:space="preserve">pengabdian kepada </w:t>
            </w:r>
            <w:r>
              <w:rPr>
                <w:spacing w:val="-3"/>
              </w:rPr>
              <w:t xml:space="preserve">masyarakat </w:t>
            </w:r>
            <w:r>
              <w:t xml:space="preserve">yang terdokumentasi </w:t>
            </w:r>
            <w:r>
              <w:rPr>
                <w:spacing w:val="-4"/>
              </w:rPr>
              <w:t xml:space="preserve">dengan </w:t>
            </w:r>
            <w:r>
              <w:t>lengkap.</w:t>
            </w:r>
          </w:p>
          <w:p w:rsidR="007D201F" w:rsidRDefault="00E06265">
            <w:pPr>
              <w:pStyle w:val="TableParagraph"/>
              <w:numPr>
                <w:ilvl w:val="0"/>
                <w:numId w:val="2"/>
              </w:numPr>
              <w:tabs>
                <w:tab w:val="left" w:pos="471"/>
                <w:tab w:val="left" w:pos="2630"/>
              </w:tabs>
              <w:ind w:right="99"/>
              <w:jc w:val="both"/>
            </w:pPr>
            <w:r>
              <w:t xml:space="preserve">Ada bukti tentang kinerja </w:t>
            </w:r>
            <w:r>
              <w:rPr>
                <w:spacing w:val="-4"/>
              </w:rPr>
              <w:t>dosen</w:t>
            </w:r>
            <w:r>
              <w:rPr>
                <w:spacing w:val="53"/>
              </w:rPr>
              <w:t xml:space="preserve"> </w:t>
            </w:r>
            <w:r>
              <w:t xml:space="preserve">di pelayanan/  </w:t>
            </w:r>
            <w:r>
              <w:rPr>
                <w:spacing w:val="-3"/>
              </w:rPr>
              <w:t xml:space="preserve">pengabdian </w:t>
            </w:r>
            <w:r>
              <w:t>kepada</w:t>
            </w:r>
            <w:r>
              <w:tab/>
            </w:r>
            <w:r>
              <w:rPr>
                <w:spacing w:val="-3"/>
              </w:rPr>
              <w:t xml:space="preserve">masyarakat </w:t>
            </w:r>
            <w:r>
              <w:t>terdokumentasi</w:t>
            </w:r>
            <w:r>
              <w:rPr>
                <w:spacing w:val="-1"/>
              </w:rPr>
              <w:t xml:space="preserve"> </w:t>
            </w:r>
            <w:r>
              <w:t>sebagian</w:t>
            </w:r>
          </w:p>
          <w:p w:rsidR="007D201F" w:rsidRDefault="00E06265">
            <w:pPr>
              <w:pStyle w:val="TableParagraph"/>
              <w:numPr>
                <w:ilvl w:val="0"/>
                <w:numId w:val="2"/>
              </w:numPr>
              <w:tabs>
                <w:tab w:val="left" w:pos="471"/>
              </w:tabs>
              <w:ind w:right="99"/>
              <w:jc w:val="both"/>
            </w:pPr>
            <w:r>
              <w:t xml:space="preserve">Tidak ada bukti tentang </w:t>
            </w:r>
            <w:r>
              <w:rPr>
                <w:spacing w:val="-3"/>
              </w:rPr>
              <w:t xml:space="preserve">kinerja </w:t>
            </w:r>
            <w:r>
              <w:t>dosen yang</w:t>
            </w:r>
            <w:r>
              <w:rPr>
                <w:spacing w:val="-1"/>
              </w:rPr>
              <w:t xml:space="preserve"> </w:t>
            </w:r>
            <w:r>
              <w:t>terdokumentasikan.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7D201F" w:rsidRDefault="00E06265">
            <w:pPr>
              <w:pStyle w:val="TableParagraph"/>
              <w:spacing w:before="118"/>
              <w:ind w:right="170"/>
              <w:jc w:val="right"/>
            </w:pPr>
            <w:r>
              <w:t>..</w:t>
            </w:r>
            <w:r>
              <w:t>....</w:t>
            </w:r>
          </w:p>
        </w:tc>
        <w:tc>
          <w:tcPr>
            <w:tcW w:w="606" w:type="dxa"/>
            <w:tcBorders>
              <w:top w:val="nil"/>
              <w:bottom w:val="nil"/>
            </w:tcBorders>
          </w:tcPr>
          <w:p w:rsidR="007D201F" w:rsidRDefault="00E06265">
            <w:pPr>
              <w:pStyle w:val="TableParagraph"/>
              <w:spacing w:before="118"/>
              <w:ind w:left="87" w:right="101"/>
            </w:pPr>
            <w:r>
              <w:t>......</w:t>
            </w:r>
          </w:p>
        </w:tc>
        <w:tc>
          <w:tcPr>
            <w:tcW w:w="3245" w:type="dxa"/>
            <w:vMerge/>
            <w:tcBorders>
              <w:top w:val="nil"/>
            </w:tcBorders>
          </w:tcPr>
          <w:p w:rsidR="007D201F" w:rsidRDefault="007D201F">
            <w:pPr>
              <w:rPr>
                <w:sz w:val="2"/>
                <w:szCs w:val="2"/>
              </w:rPr>
            </w:pPr>
          </w:p>
        </w:tc>
      </w:tr>
      <w:tr w:rsidR="007D201F">
        <w:trPr>
          <w:trHeight w:val="3156"/>
        </w:trPr>
        <w:tc>
          <w:tcPr>
            <w:tcW w:w="536" w:type="dxa"/>
            <w:tcBorders>
              <w:top w:val="nil"/>
            </w:tcBorders>
          </w:tcPr>
          <w:p w:rsidR="007D201F" w:rsidRDefault="00E06265">
            <w:pPr>
              <w:pStyle w:val="TableParagraph"/>
              <w:spacing w:before="118"/>
              <w:ind w:left="109"/>
              <w:jc w:val="left"/>
            </w:pPr>
            <w:r>
              <w:t>4.</w:t>
            </w:r>
          </w:p>
        </w:tc>
        <w:tc>
          <w:tcPr>
            <w:tcW w:w="3877" w:type="dxa"/>
            <w:tcBorders>
              <w:top w:val="nil"/>
            </w:tcBorders>
          </w:tcPr>
          <w:p w:rsidR="007D201F" w:rsidRDefault="00E06265">
            <w:pPr>
              <w:pStyle w:val="TableParagraph"/>
              <w:spacing w:before="118"/>
              <w:ind w:left="106" w:right="99"/>
              <w:jc w:val="both"/>
            </w:pPr>
            <w:r>
              <w:t>Pelaksanaan Monitoring dan evaluasi kinerja dosen dalam kegiatan Pengabdian kepada Masyarakat</w:t>
            </w:r>
          </w:p>
          <w:p w:rsidR="007D201F" w:rsidRDefault="00E06265">
            <w:pPr>
              <w:pStyle w:val="TableParagraph"/>
              <w:numPr>
                <w:ilvl w:val="0"/>
                <w:numId w:val="1"/>
              </w:numPr>
              <w:tabs>
                <w:tab w:val="left" w:pos="407"/>
              </w:tabs>
              <w:spacing w:before="1"/>
              <w:ind w:right="98"/>
              <w:jc w:val="both"/>
            </w:pPr>
            <w:r>
              <w:t xml:space="preserve">Kegiatan pengabdian kepada masyarakat terlaksana </w:t>
            </w:r>
            <w:r>
              <w:rPr>
                <w:spacing w:val="-5"/>
              </w:rPr>
              <w:t xml:space="preserve">dan </w:t>
            </w:r>
            <w:r>
              <w:t>terdokumentasi secara</w:t>
            </w:r>
            <w:r>
              <w:rPr>
                <w:spacing w:val="-1"/>
              </w:rPr>
              <w:t xml:space="preserve"> </w:t>
            </w:r>
            <w:r>
              <w:t>lengkap</w:t>
            </w:r>
          </w:p>
          <w:p w:rsidR="007D201F" w:rsidRDefault="00E06265">
            <w:pPr>
              <w:pStyle w:val="TableParagraph"/>
              <w:numPr>
                <w:ilvl w:val="0"/>
                <w:numId w:val="1"/>
              </w:numPr>
              <w:tabs>
                <w:tab w:val="left" w:pos="407"/>
              </w:tabs>
              <w:ind w:right="98"/>
              <w:jc w:val="both"/>
            </w:pPr>
            <w:r>
              <w:t xml:space="preserve">Kegiatan pengabdian kepada masyarakat terlaksana tetapi </w:t>
            </w:r>
            <w:r>
              <w:rPr>
                <w:spacing w:val="-4"/>
              </w:rPr>
              <w:t xml:space="preserve">tidak </w:t>
            </w:r>
            <w:r>
              <w:t>terdokumentasi secara</w:t>
            </w:r>
            <w:r>
              <w:rPr>
                <w:spacing w:val="-1"/>
              </w:rPr>
              <w:t xml:space="preserve"> </w:t>
            </w:r>
            <w:r>
              <w:t>lengkap</w:t>
            </w:r>
          </w:p>
          <w:p w:rsidR="007D201F" w:rsidRDefault="00E06265">
            <w:pPr>
              <w:pStyle w:val="TableParagraph"/>
              <w:numPr>
                <w:ilvl w:val="0"/>
                <w:numId w:val="1"/>
              </w:numPr>
              <w:tabs>
                <w:tab w:val="left" w:pos="407"/>
              </w:tabs>
              <w:ind w:right="100"/>
              <w:jc w:val="both"/>
            </w:pPr>
            <w:r>
              <w:t xml:space="preserve">Kegiatan pengabdian </w:t>
            </w:r>
            <w:r>
              <w:rPr>
                <w:spacing w:val="-4"/>
              </w:rPr>
              <w:t xml:space="preserve">kepada </w:t>
            </w:r>
            <w:r>
              <w:t>masyarakat tidak terlaksana</w:t>
            </w:r>
          </w:p>
        </w:tc>
        <w:tc>
          <w:tcPr>
            <w:tcW w:w="656" w:type="dxa"/>
            <w:tcBorders>
              <w:top w:val="nil"/>
            </w:tcBorders>
          </w:tcPr>
          <w:p w:rsidR="007D201F" w:rsidRDefault="00E06265">
            <w:pPr>
              <w:pStyle w:val="TableParagraph"/>
              <w:spacing w:before="118"/>
              <w:ind w:right="170"/>
              <w:jc w:val="right"/>
            </w:pPr>
            <w:r>
              <w:t>......</w:t>
            </w:r>
          </w:p>
        </w:tc>
        <w:tc>
          <w:tcPr>
            <w:tcW w:w="606" w:type="dxa"/>
            <w:tcBorders>
              <w:top w:val="nil"/>
            </w:tcBorders>
          </w:tcPr>
          <w:p w:rsidR="007D201F" w:rsidRDefault="00E06265">
            <w:pPr>
              <w:pStyle w:val="TableParagraph"/>
              <w:spacing w:before="118"/>
              <w:ind w:left="87" w:right="101"/>
            </w:pPr>
            <w:r>
              <w:t>......</w:t>
            </w:r>
          </w:p>
        </w:tc>
        <w:tc>
          <w:tcPr>
            <w:tcW w:w="3245" w:type="dxa"/>
            <w:vMerge/>
            <w:tcBorders>
              <w:top w:val="nil"/>
            </w:tcBorders>
          </w:tcPr>
          <w:p w:rsidR="007D201F" w:rsidRDefault="007D201F">
            <w:pPr>
              <w:rPr>
                <w:sz w:val="2"/>
                <w:szCs w:val="2"/>
              </w:rPr>
            </w:pPr>
          </w:p>
        </w:tc>
      </w:tr>
    </w:tbl>
    <w:p w:rsidR="007D201F" w:rsidRDefault="007D201F">
      <w:pPr>
        <w:pStyle w:val="BodyText"/>
        <w:spacing w:before="7"/>
        <w:rPr>
          <w:rFonts w:ascii="Times New Roman"/>
          <w:sz w:val="13"/>
        </w:rPr>
      </w:pPr>
    </w:p>
    <w:p w:rsidR="007D201F" w:rsidRDefault="00E06265">
      <w:pPr>
        <w:spacing w:before="93"/>
        <w:ind w:left="342"/>
      </w:pPr>
      <w:r>
        <w:rPr>
          <w:b/>
        </w:rPr>
        <w:t xml:space="preserve">Keterangan : ED </w:t>
      </w:r>
      <w:r>
        <w:t xml:space="preserve">= evaluasi diri, dan </w:t>
      </w:r>
      <w:r>
        <w:rPr>
          <w:b/>
        </w:rPr>
        <w:t xml:space="preserve">AI </w:t>
      </w:r>
      <w:r>
        <w:t xml:space="preserve">= audit mutu </w:t>
      </w:r>
      <w:r>
        <w:t>internal</w:t>
      </w:r>
    </w:p>
    <w:p w:rsidR="007D201F" w:rsidRDefault="007D201F">
      <w:pPr>
        <w:pStyle w:val="BodyText"/>
        <w:rPr>
          <w:sz w:val="20"/>
        </w:rPr>
      </w:pPr>
    </w:p>
    <w:p w:rsidR="007D201F" w:rsidRDefault="007D201F">
      <w:pPr>
        <w:pStyle w:val="BodyText"/>
        <w:rPr>
          <w:sz w:val="20"/>
        </w:rPr>
      </w:pPr>
    </w:p>
    <w:p w:rsidR="007D201F" w:rsidRDefault="007D201F">
      <w:pPr>
        <w:pStyle w:val="BodyText"/>
        <w:rPr>
          <w:sz w:val="20"/>
        </w:rPr>
      </w:pPr>
    </w:p>
    <w:p w:rsidR="007D201F" w:rsidRDefault="007D201F">
      <w:pPr>
        <w:pStyle w:val="BodyText"/>
        <w:rPr>
          <w:sz w:val="20"/>
        </w:rPr>
      </w:pPr>
    </w:p>
    <w:p w:rsidR="007D201F" w:rsidRDefault="007D201F">
      <w:pPr>
        <w:pStyle w:val="BodyText"/>
        <w:rPr>
          <w:sz w:val="20"/>
        </w:rPr>
      </w:pPr>
    </w:p>
    <w:p w:rsidR="007D201F" w:rsidRDefault="007D201F">
      <w:pPr>
        <w:pStyle w:val="BodyText"/>
        <w:rPr>
          <w:sz w:val="20"/>
        </w:rPr>
      </w:pPr>
    </w:p>
    <w:p w:rsidR="007D201F" w:rsidRDefault="007D201F">
      <w:pPr>
        <w:pStyle w:val="BodyText"/>
        <w:spacing w:before="7"/>
        <w:rPr>
          <w:sz w:val="17"/>
        </w:rPr>
      </w:pPr>
    </w:p>
    <w:p w:rsidR="007D201F" w:rsidRDefault="00E06265">
      <w:pPr>
        <w:spacing w:before="100"/>
        <w:ind w:right="117"/>
        <w:jc w:val="right"/>
        <w:rPr>
          <w:rFonts w:ascii="Arial Black"/>
          <w:sz w:val="18"/>
        </w:rPr>
      </w:pPr>
      <w:r>
        <w:rPr>
          <w:rFonts w:ascii="Arial Black"/>
          <w:sz w:val="18"/>
        </w:rPr>
        <w:t>1</w:t>
      </w:r>
    </w:p>
    <w:sectPr w:rsidR="007D201F">
      <w:type w:val="continuous"/>
      <w:pgSz w:w="12200" w:h="18720"/>
      <w:pgMar w:top="700" w:right="600" w:bottom="280" w:left="13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817E98"/>
    <w:multiLevelType w:val="hybridMultilevel"/>
    <w:tmpl w:val="B894ADF0"/>
    <w:lvl w:ilvl="0" w:tplc="5080CF90">
      <w:start w:val="1"/>
      <w:numFmt w:val="lowerLetter"/>
      <w:lvlText w:val="%1."/>
      <w:lvlJc w:val="left"/>
      <w:pPr>
        <w:ind w:left="470" w:hanging="360"/>
        <w:jc w:val="left"/>
      </w:pPr>
      <w:rPr>
        <w:rFonts w:ascii="Arial" w:eastAsia="Arial" w:hAnsi="Arial" w:cs="Arial" w:hint="default"/>
        <w:spacing w:val="-27"/>
        <w:w w:val="99"/>
        <w:sz w:val="22"/>
        <w:szCs w:val="22"/>
        <w:lang/>
      </w:rPr>
    </w:lvl>
    <w:lvl w:ilvl="1" w:tplc="6D942912">
      <w:numFmt w:val="bullet"/>
      <w:lvlText w:val="•"/>
      <w:lvlJc w:val="left"/>
      <w:pPr>
        <w:ind w:left="818" w:hanging="360"/>
      </w:pPr>
      <w:rPr>
        <w:rFonts w:hint="default"/>
        <w:lang/>
      </w:rPr>
    </w:lvl>
    <w:lvl w:ilvl="2" w:tplc="EAB0FA10">
      <w:numFmt w:val="bullet"/>
      <w:lvlText w:val="•"/>
      <w:lvlJc w:val="left"/>
      <w:pPr>
        <w:ind w:left="1157" w:hanging="360"/>
      </w:pPr>
      <w:rPr>
        <w:rFonts w:hint="default"/>
        <w:lang/>
      </w:rPr>
    </w:lvl>
    <w:lvl w:ilvl="3" w:tplc="F6A0EC28">
      <w:numFmt w:val="bullet"/>
      <w:lvlText w:val="•"/>
      <w:lvlJc w:val="left"/>
      <w:pPr>
        <w:ind w:left="1496" w:hanging="360"/>
      </w:pPr>
      <w:rPr>
        <w:rFonts w:hint="default"/>
        <w:lang/>
      </w:rPr>
    </w:lvl>
    <w:lvl w:ilvl="4" w:tplc="68284BDA">
      <w:numFmt w:val="bullet"/>
      <w:lvlText w:val="•"/>
      <w:lvlJc w:val="left"/>
      <w:pPr>
        <w:ind w:left="1834" w:hanging="360"/>
      </w:pPr>
      <w:rPr>
        <w:rFonts w:hint="default"/>
        <w:lang/>
      </w:rPr>
    </w:lvl>
    <w:lvl w:ilvl="5" w:tplc="730C0F2E">
      <w:numFmt w:val="bullet"/>
      <w:lvlText w:val="•"/>
      <w:lvlJc w:val="left"/>
      <w:pPr>
        <w:ind w:left="2173" w:hanging="360"/>
      </w:pPr>
      <w:rPr>
        <w:rFonts w:hint="default"/>
        <w:lang/>
      </w:rPr>
    </w:lvl>
    <w:lvl w:ilvl="6" w:tplc="C1C07202">
      <w:numFmt w:val="bullet"/>
      <w:lvlText w:val="•"/>
      <w:lvlJc w:val="left"/>
      <w:pPr>
        <w:ind w:left="2512" w:hanging="360"/>
      </w:pPr>
      <w:rPr>
        <w:rFonts w:hint="default"/>
        <w:lang/>
      </w:rPr>
    </w:lvl>
    <w:lvl w:ilvl="7" w:tplc="51BCF862">
      <w:numFmt w:val="bullet"/>
      <w:lvlText w:val="•"/>
      <w:lvlJc w:val="left"/>
      <w:pPr>
        <w:ind w:left="2850" w:hanging="360"/>
      </w:pPr>
      <w:rPr>
        <w:rFonts w:hint="default"/>
        <w:lang/>
      </w:rPr>
    </w:lvl>
    <w:lvl w:ilvl="8" w:tplc="793C89C0">
      <w:numFmt w:val="bullet"/>
      <w:lvlText w:val="•"/>
      <w:lvlJc w:val="left"/>
      <w:pPr>
        <w:ind w:left="3189" w:hanging="360"/>
      </w:pPr>
      <w:rPr>
        <w:rFonts w:hint="default"/>
        <w:lang/>
      </w:rPr>
    </w:lvl>
  </w:abstractNum>
  <w:abstractNum w:abstractNumId="1">
    <w:nsid w:val="1F6F1D2B"/>
    <w:multiLevelType w:val="hybridMultilevel"/>
    <w:tmpl w:val="5B122F78"/>
    <w:lvl w:ilvl="0" w:tplc="619400CE">
      <w:start w:val="1"/>
      <w:numFmt w:val="lowerLetter"/>
      <w:lvlText w:val="%1."/>
      <w:lvlJc w:val="left"/>
      <w:pPr>
        <w:ind w:left="406" w:hanging="300"/>
        <w:jc w:val="left"/>
      </w:pPr>
      <w:rPr>
        <w:rFonts w:ascii="Arial" w:eastAsia="Arial" w:hAnsi="Arial" w:cs="Arial" w:hint="default"/>
        <w:spacing w:val="-7"/>
        <w:w w:val="99"/>
        <w:sz w:val="22"/>
        <w:szCs w:val="22"/>
        <w:lang/>
      </w:rPr>
    </w:lvl>
    <w:lvl w:ilvl="1" w:tplc="2DDE1364">
      <w:numFmt w:val="bullet"/>
      <w:lvlText w:val="•"/>
      <w:lvlJc w:val="left"/>
      <w:pPr>
        <w:ind w:left="746" w:hanging="300"/>
      </w:pPr>
      <w:rPr>
        <w:rFonts w:hint="default"/>
        <w:lang/>
      </w:rPr>
    </w:lvl>
    <w:lvl w:ilvl="2" w:tplc="2556992A">
      <w:numFmt w:val="bullet"/>
      <w:lvlText w:val="•"/>
      <w:lvlJc w:val="left"/>
      <w:pPr>
        <w:ind w:left="1093" w:hanging="300"/>
      </w:pPr>
      <w:rPr>
        <w:rFonts w:hint="default"/>
        <w:lang/>
      </w:rPr>
    </w:lvl>
    <w:lvl w:ilvl="3" w:tplc="8ADE0AD6">
      <w:numFmt w:val="bullet"/>
      <w:lvlText w:val="•"/>
      <w:lvlJc w:val="left"/>
      <w:pPr>
        <w:ind w:left="1440" w:hanging="300"/>
      </w:pPr>
      <w:rPr>
        <w:rFonts w:hint="default"/>
        <w:lang/>
      </w:rPr>
    </w:lvl>
    <w:lvl w:ilvl="4" w:tplc="3870B45C">
      <w:numFmt w:val="bullet"/>
      <w:lvlText w:val="•"/>
      <w:lvlJc w:val="left"/>
      <w:pPr>
        <w:ind w:left="1786" w:hanging="300"/>
      </w:pPr>
      <w:rPr>
        <w:rFonts w:hint="default"/>
        <w:lang/>
      </w:rPr>
    </w:lvl>
    <w:lvl w:ilvl="5" w:tplc="D63651AE">
      <w:numFmt w:val="bullet"/>
      <w:lvlText w:val="•"/>
      <w:lvlJc w:val="left"/>
      <w:pPr>
        <w:ind w:left="2133" w:hanging="300"/>
      </w:pPr>
      <w:rPr>
        <w:rFonts w:hint="default"/>
        <w:lang/>
      </w:rPr>
    </w:lvl>
    <w:lvl w:ilvl="6" w:tplc="EA4E3778">
      <w:numFmt w:val="bullet"/>
      <w:lvlText w:val="•"/>
      <w:lvlJc w:val="left"/>
      <w:pPr>
        <w:ind w:left="2480" w:hanging="300"/>
      </w:pPr>
      <w:rPr>
        <w:rFonts w:hint="default"/>
        <w:lang/>
      </w:rPr>
    </w:lvl>
    <w:lvl w:ilvl="7" w:tplc="467C5EAA">
      <w:numFmt w:val="bullet"/>
      <w:lvlText w:val="•"/>
      <w:lvlJc w:val="left"/>
      <w:pPr>
        <w:ind w:left="2826" w:hanging="300"/>
      </w:pPr>
      <w:rPr>
        <w:rFonts w:hint="default"/>
        <w:lang/>
      </w:rPr>
    </w:lvl>
    <w:lvl w:ilvl="8" w:tplc="233652D4">
      <w:numFmt w:val="bullet"/>
      <w:lvlText w:val="•"/>
      <w:lvlJc w:val="left"/>
      <w:pPr>
        <w:ind w:left="3173" w:hanging="300"/>
      </w:pPr>
      <w:rPr>
        <w:rFonts w:hint="default"/>
        <w:lang/>
      </w:rPr>
    </w:lvl>
  </w:abstractNum>
  <w:abstractNum w:abstractNumId="2">
    <w:nsid w:val="27826F4D"/>
    <w:multiLevelType w:val="hybridMultilevel"/>
    <w:tmpl w:val="562ADD2E"/>
    <w:lvl w:ilvl="0" w:tplc="F05CBBAE">
      <w:start w:val="1"/>
      <w:numFmt w:val="lowerLetter"/>
      <w:lvlText w:val="%1."/>
      <w:lvlJc w:val="left"/>
      <w:pPr>
        <w:ind w:left="467" w:hanging="361"/>
        <w:jc w:val="left"/>
      </w:pPr>
      <w:rPr>
        <w:rFonts w:ascii="Arial" w:eastAsia="Arial" w:hAnsi="Arial" w:cs="Arial" w:hint="default"/>
        <w:spacing w:val="-7"/>
        <w:w w:val="99"/>
        <w:sz w:val="22"/>
        <w:szCs w:val="22"/>
        <w:lang/>
      </w:rPr>
    </w:lvl>
    <w:lvl w:ilvl="1" w:tplc="7F9865A4">
      <w:numFmt w:val="bullet"/>
      <w:lvlText w:val="•"/>
      <w:lvlJc w:val="left"/>
      <w:pPr>
        <w:ind w:left="800" w:hanging="361"/>
      </w:pPr>
      <w:rPr>
        <w:rFonts w:hint="default"/>
        <w:lang/>
      </w:rPr>
    </w:lvl>
    <w:lvl w:ilvl="2" w:tplc="B9C06F30">
      <w:numFmt w:val="bullet"/>
      <w:lvlText w:val="•"/>
      <w:lvlJc w:val="left"/>
      <w:pPr>
        <w:ind w:left="1141" w:hanging="361"/>
      </w:pPr>
      <w:rPr>
        <w:rFonts w:hint="default"/>
        <w:lang/>
      </w:rPr>
    </w:lvl>
    <w:lvl w:ilvl="3" w:tplc="F418F742">
      <w:numFmt w:val="bullet"/>
      <w:lvlText w:val="•"/>
      <w:lvlJc w:val="left"/>
      <w:pPr>
        <w:ind w:left="1482" w:hanging="361"/>
      </w:pPr>
      <w:rPr>
        <w:rFonts w:hint="default"/>
        <w:lang/>
      </w:rPr>
    </w:lvl>
    <w:lvl w:ilvl="4" w:tplc="4650E3BE">
      <w:numFmt w:val="bullet"/>
      <w:lvlText w:val="•"/>
      <w:lvlJc w:val="left"/>
      <w:pPr>
        <w:ind w:left="1822" w:hanging="361"/>
      </w:pPr>
      <w:rPr>
        <w:rFonts w:hint="default"/>
        <w:lang/>
      </w:rPr>
    </w:lvl>
    <w:lvl w:ilvl="5" w:tplc="9C3421F2">
      <w:numFmt w:val="bullet"/>
      <w:lvlText w:val="•"/>
      <w:lvlJc w:val="left"/>
      <w:pPr>
        <w:ind w:left="2163" w:hanging="361"/>
      </w:pPr>
      <w:rPr>
        <w:rFonts w:hint="default"/>
        <w:lang/>
      </w:rPr>
    </w:lvl>
    <w:lvl w:ilvl="6" w:tplc="96C0C67C">
      <w:numFmt w:val="bullet"/>
      <w:lvlText w:val="•"/>
      <w:lvlJc w:val="left"/>
      <w:pPr>
        <w:ind w:left="2504" w:hanging="361"/>
      </w:pPr>
      <w:rPr>
        <w:rFonts w:hint="default"/>
        <w:lang/>
      </w:rPr>
    </w:lvl>
    <w:lvl w:ilvl="7" w:tplc="4102346E">
      <w:numFmt w:val="bullet"/>
      <w:lvlText w:val="•"/>
      <w:lvlJc w:val="left"/>
      <w:pPr>
        <w:ind w:left="2844" w:hanging="361"/>
      </w:pPr>
      <w:rPr>
        <w:rFonts w:hint="default"/>
        <w:lang/>
      </w:rPr>
    </w:lvl>
    <w:lvl w:ilvl="8" w:tplc="CCF8FCEA">
      <w:numFmt w:val="bullet"/>
      <w:lvlText w:val="•"/>
      <w:lvlJc w:val="left"/>
      <w:pPr>
        <w:ind w:left="3185" w:hanging="361"/>
      </w:pPr>
      <w:rPr>
        <w:rFonts w:hint="default"/>
        <w:lang/>
      </w:rPr>
    </w:lvl>
  </w:abstractNum>
  <w:abstractNum w:abstractNumId="3">
    <w:nsid w:val="78407587"/>
    <w:multiLevelType w:val="hybridMultilevel"/>
    <w:tmpl w:val="0A104BE4"/>
    <w:lvl w:ilvl="0" w:tplc="CD7A59D0">
      <w:start w:val="1"/>
      <w:numFmt w:val="lowerLetter"/>
      <w:lvlText w:val="%1."/>
      <w:lvlJc w:val="left"/>
      <w:pPr>
        <w:ind w:left="467" w:hanging="361"/>
        <w:jc w:val="left"/>
      </w:pPr>
      <w:rPr>
        <w:rFonts w:ascii="Arial" w:eastAsia="Arial" w:hAnsi="Arial" w:cs="Arial" w:hint="default"/>
        <w:spacing w:val="-26"/>
        <w:w w:val="99"/>
        <w:sz w:val="22"/>
        <w:szCs w:val="22"/>
        <w:lang/>
      </w:rPr>
    </w:lvl>
    <w:lvl w:ilvl="1" w:tplc="0136F77E">
      <w:numFmt w:val="bullet"/>
      <w:lvlText w:val="•"/>
      <w:lvlJc w:val="left"/>
      <w:pPr>
        <w:ind w:left="800" w:hanging="361"/>
      </w:pPr>
      <w:rPr>
        <w:rFonts w:hint="default"/>
        <w:lang/>
      </w:rPr>
    </w:lvl>
    <w:lvl w:ilvl="2" w:tplc="37A2C3EA">
      <w:numFmt w:val="bullet"/>
      <w:lvlText w:val="•"/>
      <w:lvlJc w:val="left"/>
      <w:pPr>
        <w:ind w:left="1141" w:hanging="361"/>
      </w:pPr>
      <w:rPr>
        <w:rFonts w:hint="default"/>
        <w:lang/>
      </w:rPr>
    </w:lvl>
    <w:lvl w:ilvl="3" w:tplc="8A7892D0">
      <w:numFmt w:val="bullet"/>
      <w:lvlText w:val="•"/>
      <w:lvlJc w:val="left"/>
      <w:pPr>
        <w:ind w:left="1482" w:hanging="361"/>
      </w:pPr>
      <w:rPr>
        <w:rFonts w:hint="default"/>
        <w:lang/>
      </w:rPr>
    </w:lvl>
    <w:lvl w:ilvl="4" w:tplc="A63013E8">
      <w:numFmt w:val="bullet"/>
      <w:lvlText w:val="•"/>
      <w:lvlJc w:val="left"/>
      <w:pPr>
        <w:ind w:left="1822" w:hanging="361"/>
      </w:pPr>
      <w:rPr>
        <w:rFonts w:hint="default"/>
        <w:lang/>
      </w:rPr>
    </w:lvl>
    <w:lvl w:ilvl="5" w:tplc="290AD0B2">
      <w:numFmt w:val="bullet"/>
      <w:lvlText w:val="•"/>
      <w:lvlJc w:val="left"/>
      <w:pPr>
        <w:ind w:left="2163" w:hanging="361"/>
      </w:pPr>
      <w:rPr>
        <w:rFonts w:hint="default"/>
        <w:lang/>
      </w:rPr>
    </w:lvl>
    <w:lvl w:ilvl="6" w:tplc="CE6EC95A">
      <w:numFmt w:val="bullet"/>
      <w:lvlText w:val="•"/>
      <w:lvlJc w:val="left"/>
      <w:pPr>
        <w:ind w:left="2504" w:hanging="361"/>
      </w:pPr>
      <w:rPr>
        <w:rFonts w:hint="default"/>
        <w:lang/>
      </w:rPr>
    </w:lvl>
    <w:lvl w:ilvl="7" w:tplc="246EEE6C">
      <w:numFmt w:val="bullet"/>
      <w:lvlText w:val="•"/>
      <w:lvlJc w:val="left"/>
      <w:pPr>
        <w:ind w:left="2844" w:hanging="361"/>
      </w:pPr>
      <w:rPr>
        <w:rFonts w:hint="default"/>
        <w:lang/>
      </w:rPr>
    </w:lvl>
    <w:lvl w:ilvl="8" w:tplc="6A68A64C">
      <w:numFmt w:val="bullet"/>
      <w:lvlText w:val="•"/>
      <w:lvlJc w:val="left"/>
      <w:pPr>
        <w:ind w:left="3185" w:hanging="361"/>
      </w:pPr>
      <w:rPr>
        <w:rFonts w:hint="default"/>
        <w:lang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7D201F"/>
    <w:rsid w:val="007D201F"/>
    <w:rsid w:val="00E06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Times New Roman"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jc w:val="center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062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6265"/>
    <w:rPr>
      <w:rFonts w:ascii="Tahoma" w:eastAsia="Arial" w:hAnsi="Tahoma" w:cs="Tahoma"/>
      <w:sz w:val="16"/>
      <w:szCs w:val="16"/>
      <w:lang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1168</Characters>
  <Application>Microsoft Office Word</Application>
  <DocSecurity>0</DocSecurity>
  <Lines>9</Lines>
  <Paragraphs>2</Paragraphs>
  <ScaleCrop>false</ScaleCrop>
  <Company/>
  <LinksUpToDate>false</LinksUpToDate>
  <CharactersWithSpaces>1370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</dc:title>
  <dc:creator>Teknik Pertanian</dc:creator>
  <cp:lastModifiedBy>User</cp:lastModifiedBy>
  <cp:revision>2</cp:revision>
  <dcterms:created xsi:type="dcterms:W3CDTF">2019-02-14T06:08:00Z</dcterms:created>
  <dcterms:modified xsi:type="dcterms:W3CDTF">2019-02-14T21:33:00Z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2017-07-05T00:00:00Z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2019-02-14T00:00:00Z</vt:filetime>
  </property>
</Properties>
</file>